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411F6" w14:textId="77777777" w:rsidR="00BF7016" w:rsidRDefault="00BF7016" w:rsidP="00A42F43">
      <w:pPr>
        <w:pStyle w:val="Textkrper"/>
        <w:jc w:val="left"/>
        <w:rPr>
          <w:color w:val="7F7F7F"/>
        </w:rPr>
      </w:pPr>
    </w:p>
    <w:p w14:paraId="16517188" w14:textId="73AE97D7" w:rsidR="00A42F43" w:rsidRPr="003C72AE" w:rsidRDefault="003468BD" w:rsidP="00A42F43">
      <w:pPr>
        <w:pStyle w:val="Textkrper"/>
        <w:jc w:val="left"/>
        <w:rPr>
          <w:color w:val="7F7F7F"/>
        </w:rPr>
      </w:pPr>
      <w:r w:rsidRPr="003C72AE">
        <w:rPr>
          <w:color w:val="7F7F7F"/>
        </w:rPr>
        <w:t>PRESSEMITTEILUNG</w:t>
      </w:r>
    </w:p>
    <w:p w14:paraId="2499E2E3" w14:textId="7D9CF5FF" w:rsidR="00DB36F4" w:rsidRPr="003E0474" w:rsidRDefault="00DB36F4" w:rsidP="003E0474">
      <w:pPr>
        <w:pStyle w:val="Textkrper"/>
        <w:spacing w:line="336" w:lineRule="auto"/>
        <w:rPr>
          <w:rFonts w:cs="Arial"/>
          <w:b/>
          <w:sz w:val="22"/>
          <w:szCs w:val="22"/>
        </w:rPr>
      </w:pPr>
    </w:p>
    <w:p w14:paraId="2A6FC4BB" w14:textId="54194626" w:rsidR="003E0474" w:rsidRPr="003E0474" w:rsidRDefault="003E0474" w:rsidP="003E0474">
      <w:pPr>
        <w:spacing w:line="360" w:lineRule="auto"/>
        <w:rPr>
          <w:rFonts w:ascii="Arial" w:hAnsi="Arial" w:cs="Arial"/>
          <w:b/>
          <w:bCs/>
          <w:color w:val="000000" w:themeColor="text1"/>
          <w:szCs w:val="24"/>
          <w:shd w:val="clear" w:color="auto" w:fill="FFFFFF"/>
        </w:rPr>
      </w:pPr>
      <w:r>
        <w:rPr>
          <w:rFonts w:ascii="Arial" w:hAnsi="Arial" w:cs="Arial"/>
          <w:b/>
          <w:bCs/>
          <w:color w:val="000000" w:themeColor="text1"/>
          <w:szCs w:val="24"/>
          <w:shd w:val="clear" w:color="auto" w:fill="FFFFFF"/>
        </w:rPr>
        <w:t>„</w:t>
      </w:r>
      <w:r w:rsidRPr="003E0474">
        <w:rPr>
          <w:rFonts w:ascii="Arial" w:hAnsi="Arial" w:cs="Arial"/>
          <w:b/>
          <w:bCs/>
          <w:color w:val="000000" w:themeColor="text1"/>
          <w:szCs w:val="24"/>
          <w:shd w:val="clear" w:color="auto" w:fill="FFFFFF"/>
        </w:rPr>
        <w:t>Mit Liebe und KI</w:t>
      </w:r>
      <w:r>
        <w:rPr>
          <w:rFonts w:ascii="Arial" w:hAnsi="Arial" w:cs="Arial"/>
          <w:b/>
          <w:bCs/>
          <w:color w:val="000000" w:themeColor="text1"/>
          <w:szCs w:val="24"/>
          <w:shd w:val="clear" w:color="auto" w:fill="FFFFFF"/>
        </w:rPr>
        <w:t>“</w:t>
      </w:r>
      <w:r w:rsidRPr="003E0474">
        <w:rPr>
          <w:rFonts w:ascii="Arial" w:hAnsi="Arial" w:cs="Arial"/>
          <w:b/>
          <w:bCs/>
          <w:color w:val="000000" w:themeColor="text1"/>
          <w:szCs w:val="24"/>
          <w:shd w:val="clear" w:color="auto" w:fill="FFFFFF"/>
        </w:rPr>
        <w:t xml:space="preserve">: </w:t>
      </w:r>
      <w:r>
        <w:rPr>
          <w:rFonts w:ascii="Arial" w:hAnsi="Arial" w:cs="Arial"/>
          <w:b/>
          <w:bCs/>
          <w:color w:val="000000" w:themeColor="text1"/>
          <w:szCs w:val="24"/>
          <w:shd w:val="clear" w:color="auto" w:fill="FFFFFF"/>
        </w:rPr>
        <w:t>expert verschenkt Weihnachtsgeschichten aus der Nachbarschaft</w:t>
      </w:r>
    </w:p>
    <w:p w14:paraId="17ADCAFE" w14:textId="77777777" w:rsidR="006A50F8" w:rsidRPr="003E0474" w:rsidRDefault="006A50F8" w:rsidP="003E0474">
      <w:pPr>
        <w:spacing w:line="360" w:lineRule="auto"/>
        <w:jc w:val="both"/>
        <w:rPr>
          <w:rFonts w:ascii="Arial" w:hAnsi="Arial" w:cs="Arial"/>
          <w:b/>
          <w:sz w:val="22"/>
          <w:szCs w:val="22"/>
        </w:rPr>
      </w:pPr>
    </w:p>
    <w:p w14:paraId="529B1548" w14:textId="16DE0285" w:rsidR="003E0474" w:rsidRDefault="006A50F8" w:rsidP="003E0474">
      <w:pPr>
        <w:spacing w:line="360" w:lineRule="auto"/>
        <w:jc w:val="both"/>
        <w:rPr>
          <w:rFonts w:ascii="Arial" w:hAnsi="Arial" w:cs="Arial"/>
          <w:b/>
          <w:bCs/>
          <w:sz w:val="22"/>
          <w:szCs w:val="22"/>
          <w:shd w:val="clear" w:color="auto" w:fill="FFFFFF"/>
        </w:rPr>
      </w:pPr>
      <w:r w:rsidRPr="003E0474">
        <w:rPr>
          <w:rFonts w:ascii="Arial" w:hAnsi="Arial" w:cs="Arial"/>
          <w:b/>
          <w:sz w:val="22"/>
          <w:szCs w:val="22"/>
        </w:rPr>
        <w:t xml:space="preserve">Langenhagen, </w:t>
      </w:r>
      <w:r w:rsidR="003E0474" w:rsidRPr="003E0474">
        <w:rPr>
          <w:rFonts w:ascii="Arial" w:hAnsi="Arial" w:cs="Arial"/>
          <w:b/>
          <w:sz w:val="22"/>
          <w:szCs w:val="22"/>
        </w:rPr>
        <w:t>28</w:t>
      </w:r>
      <w:r w:rsidR="0087060E" w:rsidRPr="003E0474">
        <w:rPr>
          <w:rFonts w:ascii="Arial" w:hAnsi="Arial" w:cs="Arial"/>
          <w:b/>
          <w:sz w:val="22"/>
          <w:szCs w:val="22"/>
        </w:rPr>
        <w:t>.11</w:t>
      </w:r>
      <w:r w:rsidR="0069349B" w:rsidRPr="003E0474">
        <w:rPr>
          <w:rFonts w:ascii="Arial" w:hAnsi="Arial" w:cs="Arial"/>
          <w:b/>
          <w:sz w:val="22"/>
          <w:szCs w:val="22"/>
        </w:rPr>
        <w:t>.2023</w:t>
      </w:r>
      <w:r w:rsidRPr="003E0474">
        <w:rPr>
          <w:rFonts w:ascii="Arial" w:hAnsi="Arial" w:cs="Arial"/>
          <w:b/>
          <w:sz w:val="22"/>
          <w:szCs w:val="22"/>
        </w:rPr>
        <w:t xml:space="preserve"> –</w:t>
      </w:r>
      <w:r w:rsidR="00BF7016">
        <w:rPr>
          <w:rFonts w:ascii="Arial" w:hAnsi="Arial" w:cs="Arial"/>
          <w:b/>
          <w:sz w:val="22"/>
          <w:szCs w:val="22"/>
        </w:rPr>
        <w:t xml:space="preserve"> Passend zum Start der Weihnachtszeit hat expert in Zusammenarbeit mit der </w:t>
      </w:r>
      <w:r w:rsidR="003E0474" w:rsidRPr="003E0474">
        <w:rPr>
          <w:rFonts w:ascii="Arial" w:hAnsi="Arial" w:cs="Arial"/>
          <w:b/>
          <w:bCs/>
          <w:sz w:val="22"/>
          <w:szCs w:val="22"/>
          <w:shd w:val="clear" w:color="auto" w:fill="FFFFFF"/>
        </w:rPr>
        <w:t xml:space="preserve">Agentur Saint </w:t>
      </w:r>
      <w:proofErr w:type="spellStart"/>
      <w:proofErr w:type="gramStart"/>
      <w:r w:rsidR="003E0474" w:rsidRPr="003E0474">
        <w:rPr>
          <w:rFonts w:ascii="Arial" w:hAnsi="Arial" w:cs="Arial"/>
          <w:b/>
          <w:bCs/>
          <w:sz w:val="22"/>
          <w:szCs w:val="22"/>
          <w:shd w:val="clear" w:color="auto" w:fill="FFFFFF"/>
        </w:rPr>
        <w:t>Elmo’s</w:t>
      </w:r>
      <w:proofErr w:type="spellEnd"/>
      <w:proofErr w:type="gramEnd"/>
      <w:r w:rsidR="003E0474" w:rsidRPr="003E0474">
        <w:rPr>
          <w:rFonts w:ascii="Arial" w:hAnsi="Arial" w:cs="Arial"/>
          <w:b/>
          <w:bCs/>
          <w:sz w:val="22"/>
          <w:szCs w:val="22"/>
          <w:shd w:val="clear" w:color="auto" w:fill="FFFFFF"/>
        </w:rPr>
        <w:t xml:space="preserve"> Hamburg eine Weihnachtsaktion mit KI konzipiert, bei der </w:t>
      </w:r>
      <w:r w:rsidR="00BF7016">
        <w:rPr>
          <w:rFonts w:ascii="Arial" w:hAnsi="Arial" w:cs="Arial"/>
          <w:b/>
          <w:bCs/>
          <w:sz w:val="22"/>
          <w:szCs w:val="22"/>
          <w:shd w:val="clear" w:color="auto" w:fill="FFFFFF"/>
        </w:rPr>
        <w:t xml:space="preserve">die Kunden </w:t>
      </w:r>
      <w:r w:rsidR="003E0474" w:rsidRPr="003E0474">
        <w:rPr>
          <w:rFonts w:ascii="Arial" w:hAnsi="Arial" w:cs="Arial"/>
          <w:b/>
          <w:bCs/>
          <w:sz w:val="22"/>
          <w:szCs w:val="22"/>
          <w:shd w:val="clear" w:color="auto" w:fill="FFFFFF"/>
        </w:rPr>
        <w:t xml:space="preserve">zu Helden ihrer eigenen Weihnachtsgeschichte </w:t>
      </w:r>
      <w:r w:rsidR="00BF7016">
        <w:rPr>
          <w:rFonts w:ascii="Arial" w:hAnsi="Arial" w:cs="Arial"/>
          <w:b/>
          <w:bCs/>
          <w:sz w:val="22"/>
          <w:szCs w:val="22"/>
          <w:shd w:val="clear" w:color="auto" w:fill="FFFFFF"/>
        </w:rPr>
        <w:t xml:space="preserve">direkt aus der Nachbarschaft </w:t>
      </w:r>
      <w:r w:rsidR="003E0474" w:rsidRPr="003E0474">
        <w:rPr>
          <w:rFonts w:ascii="Arial" w:hAnsi="Arial" w:cs="Arial"/>
          <w:b/>
          <w:bCs/>
          <w:sz w:val="22"/>
          <w:szCs w:val="22"/>
          <w:shd w:val="clear" w:color="auto" w:fill="FFFFFF"/>
        </w:rPr>
        <w:t>werden. Die Aktion startet am 29. November in allen Elektro</w:t>
      </w:r>
      <w:r w:rsidR="00BF7016">
        <w:rPr>
          <w:rFonts w:ascii="Arial" w:hAnsi="Arial" w:cs="Arial"/>
          <w:b/>
          <w:bCs/>
          <w:sz w:val="22"/>
          <w:szCs w:val="22"/>
          <w:shd w:val="clear" w:color="auto" w:fill="FFFFFF"/>
        </w:rPr>
        <w:t>fachgeschäften und -</w:t>
      </w:r>
      <w:r w:rsidR="003E0474" w:rsidRPr="003E0474">
        <w:rPr>
          <w:rFonts w:ascii="Arial" w:hAnsi="Arial" w:cs="Arial"/>
          <w:b/>
          <w:bCs/>
          <w:sz w:val="22"/>
          <w:szCs w:val="22"/>
          <w:shd w:val="clear" w:color="auto" w:fill="FFFFFF"/>
        </w:rPr>
        <w:t>fachmärkten</w:t>
      </w:r>
      <w:r w:rsidR="006B7AC1">
        <w:rPr>
          <w:rFonts w:ascii="Arial" w:hAnsi="Arial" w:cs="Arial"/>
          <w:b/>
          <w:bCs/>
          <w:sz w:val="22"/>
          <w:szCs w:val="22"/>
          <w:shd w:val="clear" w:color="auto" w:fill="FFFFFF"/>
        </w:rPr>
        <w:t xml:space="preserve"> sowie online.</w:t>
      </w:r>
    </w:p>
    <w:p w14:paraId="1E48042D" w14:textId="77777777" w:rsidR="003E0474" w:rsidRPr="003E0474" w:rsidRDefault="003E0474" w:rsidP="003E0474">
      <w:pPr>
        <w:spacing w:line="360" w:lineRule="auto"/>
        <w:jc w:val="both"/>
        <w:rPr>
          <w:rFonts w:ascii="Arial" w:hAnsi="Arial" w:cs="Arial"/>
          <w:b/>
          <w:bCs/>
          <w:sz w:val="22"/>
          <w:szCs w:val="22"/>
          <w:shd w:val="clear" w:color="auto" w:fill="FFFFFF"/>
        </w:rPr>
      </w:pPr>
    </w:p>
    <w:p w14:paraId="1B4BA325" w14:textId="77777777" w:rsidR="001E1C44" w:rsidRDefault="003E0474" w:rsidP="001E1C44">
      <w:pPr>
        <w:spacing w:line="360" w:lineRule="auto"/>
        <w:jc w:val="both"/>
        <w:rPr>
          <w:rFonts w:ascii="Arial" w:hAnsi="Arial" w:cs="Arial"/>
          <w:sz w:val="22"/>
          <w:szCs w:val="22"/>
          <w:shd w:val="clear" w:color="auto" w:fill="FFFFFF"/>
        </w:rPr>
      </w:pPr>
      <w:r w:rsidRPr="003E0474">
        <w:rPr>
          <w:rFonts w:ascii="Arial" w:hAnsi="Arial" w:cs="Arial"/>
          <w:sz w:val="22"/>
          <w:szCs w:val="22"/>
          <w:shd w:val="clear" w:color="auto" w:fill="FFFFFF"/>
        </w:rPr>
        <w:t>Ab morgen</w:t>
      </w:r>
      <w:r w:rsidR="001E1C44">
        <w:rPr>
          <w:rFonts w:ascii="Arial" w:hAnsi="Arial" w:cs="Arial"/>
          <w:sz w:val="22"/>
          <w:szCs w:val="22"/>
          <w:shd w:val="clear" w:color="auto" w:fill="FFFFFF"/>
        </w:rPr>
        <w:t xml:space="preserve"> beschenkt expert seine Kunden </w:t>
      </w:r>
      <w:r w:rsidRPr="003E0474">
        <w:rPr>
          <w:rFonts w:ascii="Arial" w:hAnsi="Arial" w:cs="Arial"/>
          <w:sz w:val="22"/>
          <w:szCs w:val="22"/>
          <w:shd w:val="clear" w:color="auto" w:fill="FFFFFF"/>
        </w:rPr>
        <w:t>mit Hauptrollen in Weihnachtsgeschichten</w:t>
      </w:r>
      <w:r w:rsidR="001E1C44">
        <w:rPr>
          <w:rFonts w:ascii="Arial" w:hAnsi="Arial" w:cs="Arial"/>
          <w:sz w:val="22"/>
          <w:szCs w:val="22"/>
          <w:shd w:val="clear" w:color="auto" w:fill="FFFFFF"/>
        </w:rPr>
        <w:t xml:space="preserve"> direkt aus der Nachbarschaft</w:t>
      </w:r>
      <w:r w:rsidRPr="003E0474">
        <w:rPr>
          <w:rFonts w:ascii="Arial" w:hAnsi="Arial" w:cs="Arial"/>
          <w:sz w:val="22"/>
          <w:szCs w:val="22"/>
          <w:shd w:val="clear" w:color="auto" w:fill="FFFFFF"/>
        </w:rPr>
        <w:t xml:space="preserve">. Bei jedem Einkauf </w:t>
      </w:r>
      <w:r w:rsidR="001E1C44">
        <w:rPr>
          <w:rFonts w:ascii="Arial" w:hAnsi="Arial" w:cs="Arial"/>
          <w:sz w:val="22"/>
          <w:szCs w:val="22"/>
          <w:shd w:val="clear" w:color="auto" w:fill="FFFFFF"/>
        </w:rPr>
        <w:t xml:space="preserve">im Fachgeschäft/Fachmarkt oder online </w:t>
      </w:r>
      <w:r w:rsidRPr="003E0474">
        <w:rPr>
          <w:rFonts w:ascii="Arial" w:hAnsi="Arial" w:cs="Arial"/>
          <w:sz w:val="22"/>
          <w:szCs w:val="22"/>
          <w:shd w:val="clear" w:color="auto" w:fill="FFFFFF"/>
        </w:rPr>
        <w:t xml:space="preserve">erhalten </w:t>
      </w:r>
      <w:r w:rsidR="001E1C44">
        <w:rPr>
          <w:rFonts w:ascii="Arial" w:hAnsi="Arial" w:cs="Arial"/>
          <w:sz w:val="22"/>
          <w:szCs w:val="22"/>
          <w:shd w:val="clear" w:color="auto" w:fill="FFFFFF"/>
        </w:rPr>
        <w:t>sie</w:t>
      </w:r>
      <w:r w:rsidRPr="003E0474">
        <w:rPr>
          <w:rFonts w:ascii="Arial" w:hAnsi="Arial" w:cs="Arial"/>
          <w:sz w:val="22"/>
          <w:szCs w:val="22"/>
          <w:shd w:val="clear" w:color="auto" w:fill="FFFFFF"/>
        </w:rPr>
        <w:t xml:space="preserve"> eine Weihnachtskarte mit einem Teilnahme-Code, mit dem sie online ihre persönliche Weihnachtsgeschichte </w:t>
      </w:r>
      <w:r w:rsidR="001E1C44">
        <w:rPr>
          <w:rFonts w:ascii="Arial" w:hAnsi="Arial" w:cs="Arial"/>
          <w:sz w:val="22"/>
          <w:szCs w:val="22"/>
          <w:shd w:val="clear" w:color="auto" w:fill="FFFFFF"/>
        </w:rPr>
        <w:t>mithilfe einer</w:t>
      </w:r>
      <w:r w:rsidRPr="003E0474">
        <w:rPr>
          <w:rFonts w:ascii="Arial" w:hAnsi="Arial" w:cs="Arial"/>
          <w:sz w:val="22"/>
          <w:szCs w:val="22"/>
          <w:shd w:val="clear" w:color="auto" w:fill="FFFFFF"/>
        </w:rPr>
        <w:t xml:space="preserve"> KI generieren können. Per Chatbot wählen die Kunden ein paar wenige persönliche Parameter aus. Auch den Bösewicht kann man selbst bestimmen. Ein komplexer Prompt lässt die KI daraus eine Weihnachtsgeschichte erzeugen, die Orte aus der eigenen Nachbarschaft und natürlich Freunde und Verwandte mit einbezieht. Eine weihnachtliche KI-Stimme liest die Geschichte dann stimmungsvoll vor.</w:t>
      </w:r>
      <w:r w:rsidR="001E1C44">
        <w:rPr>
          <w:rFonts w:ascii="Arial" w:hAnsi="Arial" w:cs="Arial"/>
          <w:sz w:val="22"/>
          <w:szCs w:val="22"/>
          <w:shd w:val="clear" w:color="auto" w:fill="FFFFFF"/>
        </w:rPr>
        <w:t xml:space="preserve"> </w:t>
      </w:r>
    </w:p>
    <w:p w14:paraId="0BE085F7" w14:textId="77777777" w:rsidR="001E1C44" w:rsidRDefault="001E1C44" w:rsidP="001E1C44">
      <w:pPr>
        <w:spacing w:line="360" w:lineRule="auto"/>
        <w:jc w:val="both"/>
        <w:rPr>
          <w:rFonts w:ascii="Arial" w:hAnsi="Arial" w:cs="Arial"/>
          <w:sz w:val="22"/>
          <w:szCs w:val="22"/>
          <w:shd w:val="clear" w:color="auto" w:fill="FFFFFF"/>
        </w:rPr>
      </w:pPr>
    </w:p>
    <w:p w14:paraId="19BC881F" w14:textId="77777777" w:rsidR="00BF7016" w:rsidRDefault="001E1C44" w:rsidP="003E0474">
      <w:pPr>
        <w:spacing w:line="360" w:lineRule="auto"/>
        <w:jc w:val="both"/>
        <w:rPr>
          <w:rFonts w:ascii="Arial" w:hAnsi="Arial" w:cs="Arial"/>
          <w:sz w:val="22"/>
          <w:szCs w:val="22"/>
          <w:shd w:val="clear" w:color="auto" w:fill="FFFFFF"/>
        </w:rPr>
      </w:pPr>
      <w:r w:rsidRPr="003E0474">
        <w:rPr>
          <w:rFonts w:ascii="Arial" w:hAnsi="Arial" w:cs="Arial"/>
          <w:sz w:val="22"/>
          <w:szCs w:val="22"/>
          <w:shd w:val="clear" w:color="auto" w:fill="FFFFFF"/>
        </w:rPr>
        <w:t>„Als Technik-Nachbarn unserer Kunden passt die Weihnachtsaktion mit KI perfekt zu uns“, sagt Marcus Willbold, Geschäftsbereichsleiter Marketing &amp; E-Commerce bei expert. „Mit der Weihnachtsgeschichte machen wir unseren Kunden ein Geschenk mit persönlichem Charakter und zeigen zugleich unsere Technologie-Kompetenz.“</w:t>
      </w:r>
      <w:r>
        <w:rPr>
          <w:rFonts w:ascii="Arial" w:hAnsi="Arial" w:cs="Arial"/>
          <w:sz w:val="22"/>
          <w:szCs w:val="22"/>
          <w:shd w:val="clear" w:color="auto" w:fill="FFFFFF"/>
        </w:rPr>
        <w:t xml:space="preserve"> </w:t>
      </w:r>
    </w:p>
    <w:p w14:paraId="74BE061D" w14:textId="0C259B1E" w:rsidR="003E0474" w:rsidRPr="003E0474" w:rsidRDefault="003E0474" w:rsidP="003E0474">
      <w:pPr>
        <w:spacing w:line="360" w:lineRule="auto"/>
        <w:jc w:val="both"/>
        <w:rPr>
          <w:rFonts w:ascii="Arial" w:hAnsi="Arial" w:cs="Arial"/>
          <w:sz w:val="22"/>
          <w:szCs w:val="22"/>
          <w:shd w:val="clear" w:color="auto" w:fill="FFFFFF"/>
        </w:rPr>
      </w:pPr>
      <w:r w:rsidRPr="003E0474">
        <w:rPr>
          <w:rFonts w:ascii="Arial" w:hAnsi="Arial" w:cs="Arial"/>
          <w:sz w:val="22"/>
          <w:szCs w:val="22"/>
          <w:shd w:val="clear" w:color="auto" w:fill="FFFFFF"/>
        </w:rPr>
        <w:t xml:space="preserve">Peter </w:t>
      </w:r>
      <w:proofErr w:type="spellStart"/>
      <w:r w:rsidRPr="003E0474">
        <w:rPr>
          <w:rFonts w:ascii="Arial" w:hAnsi="Arial" w:cs="Arial"/>
          <w:sz w:val="22"/>
          <w:szCs w:val="22"/>
          <w:shd w:val="clear" w:color="auto" w:fill="FFFFFF"/>
        </w:rPr>
        <w:t>Gocht</w:t>
      </w:r>
      <w:proofErr w:type="spellEnd"/>
      <w:r w:rsidRPr="003E0474">
        <w:rPr>
          <w:rFonts w:ascii="Arial" w:hAnsi="Arial" w:cs="Arial"/>
          <w:sz w:val="22"/>
          <w:szCs w:val="22"/>
          <w:shd w:val="clear" w:color="auto" w:fill="FFFFFF"/>
        </w:rPr>
        <w:t xml:space="preserve">, Managing Partner bei Saint </w:t>
      </w:r>
      <w:proofErr w:type="spellStart"/>
      <w:proofErr w:type="gramStart"/>
      <w:r w:rsidRPr="003E0474">
        <w:rPr>
          <w:rFonts w:ascii="Arial" w:hAnsi="Arial" w:cs="Arial"/>
          <w:sz w:val="22"/>
          <w:szCs w:val="22"/>
          <w:shd w:val="clear" w:color="auto" w:fill="FFFFFF"/>
        </w:rPr>
        <w:t>Elmo's</w:t>
      </w:r>
      <w:proofErr w:type="spellEnd"/>
      <w:proofErr w:type="gramEnd"/>
      <w:r w:rsidRPr="003E0474">
        <w:rPr>
          <w:rFonts w:ascii="Arial" w:hAnsi="Arial" w:cs="Arial"/>
          <w:sz w:val="22"/>
          <w:szCs w:val="22"/>
          <w:shd w:val="clear" w:color="auto" w:fill="FFFFFF"/>
        </w:rPr>
        <w:t xml:space="preserve"> Hamburg</w:t>
      </w:r>
      <w:r w:rsidR="001E1C44">
        <w:rPr>
          <w:rFonts w:ascii="Arial" w:hAnsi="Arial" w:cs="Arial"/>
          <w:sz w:val="22"/>
          <w:szCs w:val="22"/>
          <w:shd w:val="clear" w:color="auto" w:fill="FFFFFF"/>
        </w:rPr>
        <w:t>, ergänzt</w:t>
      </w:r>
      <w:r w:rsidRPr="003E0474">
        <w:rPr>
          <w:rFonts w:ascii="Arial" w:hAnsi="Arial" w:cs="Arial"/>
          <w:sz w:val="22"/>
          <w:szCs w:val="22"/>
          <w:shd w:val="clear" w:color="auto" w:fill="FFFFFF"/>
        </w:rPr>
        <w:t>: „Das Ergebnis ist immer anders. Die KI entscheidet zu einem großen Teil selbst, was genau passiert. Grundsätzlich geht es um die Geschichte zum jeweiligen Geschenk. Also darum, wie sehr die Schenker sich in einer abenteuerlichen Verkettung der Ereignisse eingesetzt haben, damit ihre Liebsten auch ihr Geschenk erhalten. Immer regional, persönlich und menschlich. Wie immer bei expert.“</w:t>
      </w:r>
    </w:p>
    <w:p w14:paraId="36F980ED" w14:textId="77777777" w:rsidR="003E0474" w:rsidRPr="003E0474" w:rsidRDefault="003E0474" w:rsidP="003E0474">
      <w:pPr>
        <w:spacing w:line="360" w:lineRule="auto"/>
        <w:jc w:val="both"/>
        <w:rPr>
          <w:rFonts w:ascii="Arial" w:hAnsi="Arial" w:cs="Arial"/>
          <w:sz w:val="22"/>
          <w:szCs w:val="22"/>
          <w:shd w:val="clear" w:color="auto" w:fill="FFFFFF"/>
        </w:rPr>
      </w:pPr>
    </w:p>
    <w:p w14:paraId="7F03A681" w14:textId="14D7B60C" w:rsidR="00A840AC" w:rsidRPr="003E0474" w:rsidRDefault="003E0474" w:rsidP="003E0474">
      <w:pPr>
        <w:spacing w:line="360" w:lineRule="auto"/>
        <w:jc w:val="both"/>
        <w:rPr>
          <w:rFonts w:ascii="Arial" w:hAnsi="Arial" w:cs="Arial"/>
          <w:b/>
          <w:sz w:val="22"/>
          <w:szCs w:val="22"/>
        </w:rPr>
      </w:pPr>
      <w:r w:rsidRPr="003E0474">
        <w:rPr>
          <w:rFonts w:ascii="Arial" w:hAnsi="Arial" w:cs="Arial"/>
          <w:sz w:val="22"/>
          <w:szCs w:val="22"/>
          <w:shd w:val="clear" w:color="auto" w:fill="FFFFFF"/>
        </w:rPr>
        <w:t xml:space="preserve">Die Weihnachtsaktion findet im Rahmen der Technik-Nachbarn-Kampagne von expert statt, die den Fokus auf die nachbarschaftliche Beziehung </w:t>
      </w:r>
      <w:r w:rsidR="00BF7016">
        <w:rPr>
          <w:rFonts w:ascii="Arial" w:hAnsi="Arial" w:cs="Arial"/>
          <w:sz w:val="22"/>
          <w:szCs w:val="22"/>
          <w:shd w:val="clear" w:color="auto" w:fill="FFFFFF"/>
        </w:rPr>
        <w:t>der Fachhandelskooperation</w:t>
      </w:r>
      <w:r w:rsidRPr="003E0474">
        <w:rPr>
          <w:rFonts w:ascii="Arial" w:hAnsi="Arial" w:cs="Arial"/>
          <w:sz w:val="22"/>
          <w:szCs w:val="22"/>
          <w:shd w:val="clear" w:color="auto" w:fill="FFFFFF"/>
        </w:rPr>
        <w:t xml:space="preserve"> zu seinen </w:t>
      </w:r>
      <w:r w:rsidRPr="003E0474">
        <w:rPr>
          <w:rFonts w:ascii="Arial" w:hAnsi="Arial" w:cs="Arial"/>
          <w:sz w:val="22"/>
          <w:szCs w:val="22"/>
          <w:shd w:val="clear" w:color="auto" w:fill="FFFFFF"/>
        </w:rPr>
        <w:lastRenderedPageBreak/>
        <w:t xml:space="preserve">Kunden legt. Für Idee und Umsetzung ist die </w:t>
      </w:r>
      <w:proofErr w:type="spellStart"/>
      <w:r w:rsidRPr="003E0474">
        <w:rPr>
          <w:rFonts w:ascii="Arial" w:hAnsi="Arial" w:cs="Arial"/>
          <w:sz w:val="22"/>
          <w:szCs w:val="22"/>
          <w:shd w:val="clear" w:color="auto" w:fill="FFFFFF"/>
        </w:rPr>
        <w:t>Full</w:t>
      </w:r>
      <w:proofErr w:type="spellEnd"/>
      <w:r w:rsidRPr="003E0474">
        <w:rPr>
          <w:rFonts w:ascii="Arial" w:hAnsi="Arial" w:cs="Arial"/>
          <w:sz w:val="22"/>
          <w:szCs w:val="22"/>
          <w:shd w:val="clear" w:color="auto" w:fill="FFFFFF"/>
        </w:rPr>
        <w:t xml:space="preserve">-Service-Agentur Saint </w:t>
      </w:r>
      <w:proofErr w:type="spellStart"/>
      <w:proofErr w:type="gramStart"/>
      <w:r w:rsidRPr="003E0474">
        <w:rPr>
          <w:rFonts w:ascii="Arial" w:hAnsi="Arial" w:cs="Arial"/>
          <w:sz w:val="22"/>
          <w:szCs w:val="22"/>
          <w:shd w:val="clear" w:color="auto" w:fill="FFFFFF"/>
        </w:rPr>
        <w:t>Elmo’s</w:t>
      </w:r>
      <w:proofErr w:type="spellEnd"/>
      <w:proofErr w:type="gramEnd"/>
      <w:r w:rsidRPr="003E0474">
        <w:rPr>
          <w:rFonts w:ascii="Arial" w:hAnsi="Arial" w:cs="Arial"/>
          <w:sz w:val="22"/>
          <w:szCs w:val="22"/>
          <w:shd w:val="clear" w:color="auto" w:fill="FFFFFF"/>
        </w:rPr>
        <w:t xml:space="preserve"> Hamburg zuständig, </w:t>
      </w:r>
      <w:r w:rsidR="001E1C44">
        <w:rPr>
          <w:rFonts w:ascii="Arial" w:hAnsi="Arial" w:cs="Arial"/>
          <w:sz w:val="22"/>
          <w:szCs w:val="22"/>
          <w:shd w:val="clear" w:color="auto" w:fill="FFFFFF"/>
        </w:rPr>
        <w:t>mit der expert seit 2016</w:t>
      </w:r>
      <w:r w:rsidRPr="003E0474">
        <w:rPr>
          <w:rFonts w:ascii="Arial" w:hAnsi="Arial" w:cs="Arial"/>
          <w:sz w:val="22"/>
          <w:szCs w:val="22"/>
          <w:shd w:val="clear" w:color="auto" w:fill="FFFFFF"/>
        </w:rPr>
        <w:t xml:space="preserve"> zusammenarbeitet.</w:t>
      </w:r>
    </w:p>
    <w:p w14:paraId="5C36A208" w14:textId="77777777" w:rsidR="000622B9" w:rsidRDefault="000622B9" w:rsidP="006A50F8">
      <w:pPr>
        <w:pStyle w:val="Textkrper"/>
        <w:spacing w:line="240" w:lineRule="auto"/>
        <w:rPr>
          <w:b/>
          <w:bCs/>
          <w:sz w:val="20"/>
          <w:szCs w:val="18"/>
        </w:rPr>
      </w:pPr>
    </w:p>
    <w:p w14:paraId="26D0BE8C" w14:textId="77777777" w:rsidR="000622B9" w:rsidRDefault="000622B9" w:rsidP="006A50F8">
      <w:pPr>
        <w:pStyle w:val="Textkrper"/>
        <w:spacing w:line="240" w:lineRule="auto"/>
        <w:rPr>
          <w:b/>
          <w:bCs/>
          <w:sz w:val="20"/>
          <w:szCs w:val="18"/>
        </w:rPr>
      </w:pPr>
    </w:p>
    <w:p w14:paraId="16DC5D9F" w14:textId="7E090C8B" w:rsidR="006A50F8" w:rsidRPr="00896093" w:rsidRDefault="006A50F8" w:rsidP="006A50F8">
      <w:pPr>
        <w:pStyle w:val="Textkrper"/>
        <w:spacing w:line="240" w:lineRule="auto"/>
        <w:rPr>
          <w:rFonts w:cs="Arial"/>
          <w:b/>
          <w:bCs/>
          <w:sz w:val="20"/>
        </w:rPr>
      </w:pPr>
      <w:r w:rsidRPr="00911C07">
        <w:rPr>
          <w:rFonts w:cs="Arial"/>
          <w:b/>
          <w:bCs/>
          <w:sz w:val="20"/>
        </w:rPr>
        <w:t>Bildunterschrift</w:t>
      </w:r>
      <w:r>
        <w:rPr>
          <w:rFonts w:cs="Arial"/>
          <w:b/>
          <w:bCs/>
          <w:sz w:val="20"/>
        </w:rPr>
        <w:t>en</w:t>
      </w:r>
    </w:p>
    <w:p w14:paraId="09FEE3A9" w14:textId="5C0A9139" w:rsidR="00846EB4" w:rsidRPr="00790380" w:rsidRDefault="00846EB4" w:rsidP="00846EB4">
      <w:pPr>
        <w:pStyle w:val="Textkrper"/>
        <w:spacing w:line="240" w:lineRule="auto"/>
        <w:jc w:val="left"/>
        <w:rPr>
          <w:sz w:val="20"/>
        </w:rPr>
      </w:pPr>
      <w:r w:rsidRPr="00790380">
        <w:rPr>
          <w:sz w:val="20"/>
          <w:u w:val="single"/>
        </w:rPr>
        <w:t>Bild 1 (expert_</w:t>
      </w:r>
      <w:r w:rsidR="003E0474" w:rsidRPr="00790380">
        <w:rPr>
          <w:sz w:val="20"/>
          <w:u w:val="single"/>
        </w:rPr>
        <w:t>Marcus_Willbold</w:t>
      </w:r>
      <w:r w:rsidRPr="00790380">
        <w:rPr>
          <w:sz w:val="20"/>
          <w:u w:val="single"/>
        </w:rPr>
        <w:t>.jpg):</w:t>
      </w:r>
      <w:r w:rsidRPr="00790380">
        <w:rPr>
          <w:sz w:val="20"/>
          <w:u w:val="single"/>
        </w:rPr>
        <w:br/>
      </w:r>
      <w:r w:rsidR="003E0474" w:rsidRPr="00790380">
        <w:rPr>
          <w:sz w:val="20"/>
        </w:rPr>
        <w:t>Marcus Willbold</w:t>
      </w:r>
      <w:r w:rsidR="00790380" w:rsidRPr="00790380">
        <w:rPr>
          <w:sz w:val="20"/>
        </w:rPr>
        <w:t>, Geschäftsbereichsleiter Marketing &amp; E-Commerce</w:t>
      </w:r>
    </w:p>
    <w:p w14:paraId="15804514" w14:textId="77777777" w:rsidR="003E0474" w:rsidRPr="00790380" w:rsidRDefault="003E0474" w:rsidP="00846EB4">
      <w:pPr>
        <w:pStyle w:val="Textkrper"/>
        <w:spacing w:line="240" w:lineRule="auto"/>
        <w:jc w:val="left"/>
        <w:rPr>
          <w:sz w:val="20"/>
        </w:rPr>
      </w:pPr>
    </w:p>
    <w:p w14:paraId="5523B3DB" w14:textId="2509182F" w:rsidR="003E0474" w:rsidRPr="00790380" w:rsidRDefault="003E0474" w:rsidP="000622B9">
      <w:pPr>
        <w:pStyle w:val="Textkrper"/>
        <w:spacing w:line="240" w:lineRule="auto"/>
        <w:ind w:right="-853"/>
        <w:jc w:val="left"/>
        <w:rPr>
          <w:sz w:val="20"/>
          <w:u w:val="single"/>
        </w:rPr>
      </w:pPr>
      <w:r w:rsidRPr="00790380">
        <w:rPr>
          <w:sz w:val="20"/>
          <w:u w:val="single"/>
        </w:rPr>
        <w:t>Bild 2 (</w:t>
      </w:r>
      <w:r w:rsidR="000622B9" w:rsidRPr="000622B9">
        <w:rPr>
          <w:sz w:val="20"/>
          <w:u w:val="single"/>
        </w:rPr>
        <w:t>expert_KI_Weihnachtsgeschichte_Hochformat</w:t>
      </w:r>
      <w:r w:rsidR="000622B9">
        <w:rPr>
          <w:sz w:val="20"/>
          <w:u w:val="single"/>
        </w:rPr>
        <w:t xml:space="preserve">.jpg / </w:t>
      </w:r>
      <w:r w:rsidR="000622B9" w:rsidRPr="000622B9">
        <w:rPr>
          <w:sz w:val="20"/>
          <w:u w:val="single"/>
        </w:rPr>
        <w:t>expert_KI_Weihnachtsgeschichte_</w:t>
      </w:r>
      <w:r w:rsidR="000622B9">
        <w:rPr>
          <w:sz w:val="20"/>
          <w:u w:val="single"/>
        </w:rPr>
        <w:t>Querformat.jpg</w:t>
      </w:r>
      <w:r w:rsidRPr="00790380">
        <w:rPr>
          <w:sz w:val="20"/>
          <w:u w:val="single"/>
        </w:rPr>
        <w:t>)</w:t>
      </w:r>
    </w:p>
    <w:p w14:paraId="5B958A04" w14:textId="1B6AE66C" w:rsidR="003E0474" w:rsidRDefault="00790380" w:rsidP="00846EB4">
      <w:pPr>
        <w:pStyle w:val="Textkrper"/>
        <w:spacing w:line="240" w:lineRule="auto"/>
        <w:jc w:val="left"/>
        <w:rPr>
          <w:sz w:val="20"/>
        </w:rPr>
      </w:pPr>
      <w:r w:rsidRPr="00790380">
        <w:rPr>
          <w:sz w:val="20"/>
        </w:rPr>
        <w:t>Die KI-Geschichte „Weihnachten in Gefahr“ spielt in der Nachbarschaft der expert-Kunden.</w:t>
      </w:r>
    </w:p>
    <w:p w14:paraId="61D43742" w14:textId="77777777" w:rsidR="00846EB4" w:rsidRDefault="00846EB4" w:rsidP="00846EB4">
      <w:pPr>
        <w:pStyle w:val="Textkrper"/>
        <w:spacing w:line="240" w:lineRule="auto"/>
        <w:jc w:val="left"/>
        <w:rPr>
          <w:sz w:val="20"/>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tbl>
      <w:tblPr>
        <w:tblStyle w:val="Tabellenraster"/>
        <w:tblW w:w="0" w:type="auto"/>
        <w:tblLook w:val="04A0" w:firstRow="1" w:lastRow="0" w:firstColumn="1" w:lastColumn="0" w:noHBand="0" w:noVBand="1"/>
      </w:tblPr>
      <w:tblGrid>
        <w:gridCol w:w="4530"/>
        <w:gridCol w:w="4530"/>
      </w:tblGrid>
      <w:tr w:rsidR="003E0474" w14:paraId="6DABCD35" w14:textId="77777777" w:rsidTr="003E0474">
        <w:tc>
          <w:tcPr>
            <w:tcW w:w="4530" w:type="dxa"/>
            <w:tcBorders>
              <w:top w:val="nil"/>
              <w:left w:val="nil"/>
              <w:bottom w:val="nil"/>
              <w:right w:val="nil"/>
            </w:tcBorders>
          </w:tcPr>
          <w:p w14:paraId="09C590F4" w14:textId="77777777" w:rsidR="003E0474" w:rsidRPr="00BF7016" w:rsidRDefault="003E0474" w:rsidP="003E0474">
            <w:pPr>
              <w:pStyle w:val="Textkrper"/>
              <w:spacing w:line="240" w:lineRule="auto"/>
              <w:jc w:val="left"/>
              <w:rPr>
                <w:b/>
                <w:bCs/>
                <w:sz w:val="20"/>
              </w:rPr>
            </w:pPr>
            <w:r w:rsidRPr="00BF7016">
              <w:rPr>
                <w:b/>
                <w:bCs/>
                <w:sz w:val="20"/>
              </w:rPr>
              <w:t>expert SE</w:t>
            </w:r>
          </w:p>
          <w:p w14:paraId="7B56A3EC" w14:textId="77777777" w:rsidR="003E0474" w:rsidRPr="00BF7016" w:rsidRDefault="003E0474" w:rsidP="003E0474">
            <w:pPr>
              <w:pStyle w:val="Textkrper"/>
              <w:spacing w:line="240" w:lineRule="auto"/>
              <w:jc w:val="left"/>
              <w:rPr>
                <w:sz w:val="20"/>
              </w:rPr>
            </w:pPr>
            <w:r w:rsidRPr="00BF7016">
              <w:rPr>
                <w:sz w:val="20"/>
              </w:rPr>
              <w:t>Antonia Weiser</w:t>
            </w:r>
          </w:p>
          <w:p w14:paraId="45DB9948" w14:textId="77777777" w:rsidR="003E0474" w:rsidRPr="00BF7016" w:rsidRDefault="003E0474" w:rsidP="003E0474">
            <w:pPr>
              <w:pStyle w:val="Textkrper"/>
              <w:spacing w:line="240" w:lineRule="auto"/>
              <w:jc w:val="left"/>
              <w:rPr>
                <w:sz w:val="20"/>
              </w:rPr>
            </w:pPr>
            <w:r w:rsidRPr="00BF7016">
              <w:rPr>
                <w:sz w:val="20"/>
              </w:rPr>
              <w:t>Unternehmenskommunikation</w:t>
            </w:r>
          </w:p>
          <w:p w14:paraId="14944570" w14:textId="77777777" w:rsidR="003E0474" w:rsidRPr="00BF7016" w:rsidRDefault="003E0474" w:rsidP="003E0474">
            <w:pPr>
              <w:pStyle w:val="Textkrper"/>
              <w:spacing w:line="240" w:lineRule="auto"/>
              <w:jc w:val="left"/>
            </w:pPr>
            <w:r w:rsidRPr="00BF7016">
              <w:rPr>
                <w:sz w:val="20"/>
              </w:rPr>
              <w:t xml:space="preserve">Bayernstraße 4 | </w:t>
            </w:r>
            <w:r w:rsidRPr="00BF7016">
              <w:rPr>
                <w:rFonts w:eastAsia="Times New Roman" w:cs="Arial"/>
                <w:noProof/>
                <w:sz w:val="20"/>
              </w:rPr>
              <w:t>D-30855 Langenhagen</w:t>
            </w:r>
          </w:p>
          <w:p w14:paraId="17388AD8" w14:textId="77777777" w:rsidR="003E0474" w:rsidRPr="00BF7016" w:rsidRDefault="003E0474" w:rsidP="003E0474">
            <w:pPr>
              <w:pStyle w:val="Textkrper"/>
              <w:spacing w:line="240" w:lineRule="auto"/>
              <w:jc w:val="left"/>
              <w:rPr>
                <w:rFonts w:eastAsia="Times New Roman" w:cs="Arial"/>
                <w:noProof/>
                <w:sz w:val="20"/>
              </w:rPr>
            </w:pPr>
            <w:r w:rsidRPr="00BF7016">
              <w:rPr>
                <w:rFonts w:eastAsia="Times New Roman" w:cs="Arial"/>
                <w:noProof/>
                <w:sz w:val="20"/>
              </w:rPr>
              <w:t>Tel.: +49 511 7808 – 33437</w:t>
            </w:r>
          </w:p>
          <w:p w14:paraId="6F3339F0" w14:textId="77777777" w:rsidR="003E0474" w:rsidRPr="00BF7016" w:rsidRDefault="003E0474" w:rsidP="003E0474">
            <w:pPr>
              <w:pStyle w:val="Textkrper"/>
              <w:spacing w:line="240" w:lineRule="auto"/>
              <w:jc w:val="left"/>
              <w:rPr>
                <w:rFonts w:eastAsia="Times New Roman" w:cs="Arial"/>
                <w:noProof/>
                <w:sz w:val="20"/>
              </w:rPr>
            </w:pPr>
            <w:r w:rsidRPr="00BF7016">
              <w:rPr>
                <w:rFonts w:eastAsia="Times New Roman" w:cs="Arial"/>
                <w:noProof/>
                <w:sz w:val="20"/>
              </w:rPr>
              <w:t>E-Mail: presse@expert.de</w:t>
            </w:r>
          </w:p>
          <w:p w14:paraId="1B42923E" w14:textId="77777777" w:rsidR="003E0474" w:rsidRPr="00BF7016" w:rsidRDefault="003E0474" w:rsidP="003E0474">
            <w:pPr>
              <w:pStyle w:val="Textkrper"/>
              <w:rPr>
                <w:sz w:val="20"/>
              </w:rPr>
            </w:pPr>
            <w:r w:rsidRPr="00BF7016">
              <w:rPr>
                <w:sz w:val="20"/>
              </w:rPr>
              <w:t>www.expert.de</w:t>
            </w:r>
          </w:p>
          <w:p w14:paraId="0E3325B6" w14:textId="77777777" w:rsidR="003E0474" w:rsidRPr="00BF7016" w:rsidRDefault="003E0474" w:rsidP="00634798">
            <w:pPr>
              <w:pStyle w:val="Textkrper"/>
              <w:rPr>
                <w:b/>
                <w:sz w:val="20"/>
              </w:rPr>
            </w:pPr>
          </w:p>
        </w:tc>
        <w:tc>
          <w:tcPr>
            <w:tcW w:w="4530" w:type="dxa"/>
            <w:tcBorders>
              <w:top w:val="nil"/>
              <w:left w:val="nil"/>
              <w:bottom w:val="nil"/>
              <w:right w:val="nil"/>
            </w:tcBorders>
          </w:tcPr>
          <w:p w14:paraId="06DDADEC" w14:textId="3EB16176" w:rsidR="003E0474" w:rsidRPr="00BF7016" w:rsidRDefault="003E0474" w:rsidP="003E0474">
            <w:pPr>
              <w:pStyle w:val="Default"/>
              <w:rPr>
                <w:b/>
                <w:bCs/>
                <w:color w:val="auto"/>
                <w:sz w:val="20"/>
                <w:szCs w:val="20"/>
                <w:lang w:val="en-US" w:eastAsia="en-US"/>
              </w:rPr>
            </w:pPr>
            <w:r w:rsidRPr="00BF7016">
              <w:rPr>
                <w:b/>
                <w:bCs/>
                <w:color w:val="auto"/>
                <w:sz w:val="20"/>
                <w:szCs w:val="20"/>
                <w:lang w:val="en-US" w:eastAsia="en-US"/>
              </w:rPr>
              <w:t>Saint Elmo’s GmbH &amp; Co. KG</w:t>
            </w:r>
          </w:p>
          <w:p w14:paraId="6281D56D" w14:textId="7A7F75F8" w:rsidR="003E0474" w:rsidRPr="00BF7016" w:rsidRDefault="003E0474" w:rsidP="003E0474">
            <w:pPr>
              <w:pStyle w:val="Default"/>
              <w:rPr>
                <w:color w:val="auto"/>
                <w:sz w:val="20"/>
                <w:szCs w:val="20"/>
                <w:lang w:val="en-US" w:eastAsia="en-US"/>
              </w:rPr>
            </w:pPr>
            <w:r w:rsidRPr="00BF7016">
              <w:rPr>
                <w:color w:val="auto"/>
                <w:sz w:val="20"/>
                <w:szCs w:val="20"/>
                <w:lang w:val="en-US" w:eastAsia="en-US"/>
              </w:rPr>
              <w:t>Loredana Klier</w:t>
            </w:r>
          </w:p>
          <w:p w14:paraId="390AE176" w14:textId="2F13F70C" w:rsidR="003E0474" w:rsidRPr="00BF7016" w:rsidRDefault="003E0474" w:rsidP="003E0474">
            <w:pPr>
              <w:pStyle w:val="Default"/>
              <w:rPr>
                <w:color w:val="auto"/>
                <w:sz w:val="20"/>
                <w:szCs w:val="20"/>
                <w:lang w:val="en-US" w:eastAsia="en-US"/>
              </w:rPr>
            </w:pPr>
            <w:r w:rsidRPr="00BF7016">
              <w:rPr>
                <w:color w:val="auto"/>
                <w:sz w:val="20"/>
                <w:szCs w:val="20"/>
                <w:lang w:val="en-US" w:eastAsia="en-US"/>
              </w:rPr>
              <w:t>Corporate Communication Saint Elmo’s Group</w:t>
            </w:r>
          </w:p>
          <w:p w14:paraId="29E5948F" w14:textId="77777777" w:rsidR="003E0474" w:rsidRPr="00BF7016" w:rsidRDefault="003E0474" w:rsidP="003E0474">
            <w:pPr>
              <w:pStyle w:val="Default"/>
              <w:rPr>
                <w:color w:val="auto"/>
                <w:sz w:val="20"/>
                <w:szCs w:val="20"/>
                <w:lang w:eastAsia="en-US"/>
              </w:rPr>
            </w:pPr>
            <w:r w:rsidRPr="00BF7016">
              <w:rPr>
                <w:color w:val="auto"/>
                <w:sz w:val="20"/>
                <w:szCs w:val="20"/>
                <w:lang w:val="en-US" w:eastAsia="en-US"/>
              </w:rPr>
              <w:t xml:space="preserve">August-Everding-Str. </w:t>
            </w:r>
            <w:r w:rsidRPr="00BF7016">
              <w:rPr>
                <w:color w:val="auto"/>
                <w:sz w:val="20"/>
                <w:szCs w:val="20"/>
                <w:lang w:eastAsia="en-US"/>
              </w:rPr>
              <w:t>25</w:t>
            </w:r>
            <w:r w:rsidRPr="00BF7016">
              <w:rPr>
                <w:color w:val="auto"/>
                <w:sz w:val="20"/>
                <w:szCs w:val="20"/>
                <w:lang w:eastAsia="en-US"/>
              </w:rPr>
              <w:br/>
              <w:t>81671 München</w:t>
            </w:r>
          </w:p>
          <w:p w14:paraId="6781033F" w14:textId="77777777" w:rsidR="003E0474" w:rsidRPr="00BF7016" w:rsidRDefault="003E0474" w:rsidP="003E0474">
            <w:pPr>
              <w:pStyle w:val="Default"/>
              <w:rPr>
                <w:color w:val="auto"/>
                <w:sz w:val="20"/>
                <w:szCs w:val="20"/>
                <w:lang w:eastAsia="en-US"/>
              </w:rPr>
            </w:pPr>
            <w:r w:rsidRPr="00BF7016">
              <w:rPr>
                <w:color w:val="auto"/>
                <w:sz w:val="20"/>
                <w:szCs w:val="20"/>
                <w:lang w:eastAsia="en-US"/>
              </w:rPr>
              <w:t>Tel: +49 (0) 30 695 35 70 – 47</w:t>
            </w:r>
          </w:p>
          <w:p w14:paraId="5B3A7BCA" w14:textId="459B58E8" w:rsidR="003E0474" w:rsidRPr="00BF7016" w:rsidRDefault="003E0474" w:rsidP="003E0474">
            <w:pPr>
              <w:pStyle w:val="Default"/>
              <w:rPr>
                <w:color w:val="auto"/>
                <w:sz w:val="20"/>
                <w:szCs w:val="20"/>
                <w:lang w:eastAsia="zh-CN"/>
              </w:rPr>
            </w:pPr>
            <w:r w:rsidRPr="00BF7016">
              <w:rPr>
                <w:color w:val="auto"/>
                <w:sz w:val="20"/>
                <w:szCs w:val="20"/>
                <w:lang w:eastAsia="en-US"/>
              </w:rPr>
              <w:t>E-Mail: l.klier@saint-elmos.com</w:t>
            </w:r>
            <w:r w:rsidRPr="00BF7016">
              <w:rPr>
                <w:color w:val="auto"/>
                <w:sz w:val="20"/>
                <w:szCs w:val="20"/>
                <w:lang w:eastAsia="en-US"/>
              </w:rPr>
              <w:br/>
              <w:t>www.saint-elmos.com</w:t>
            </w:r>
          </w:p>
        </w:tc>
      </w:tr>
    </w:tbl>
    <w:p w14:paraId="41D3B9E5" w14:textId="77777777" w:rsidR="003E0474" w:rsidRDefault="003E0474" w:rsidP="00634798">
      <w:pPr>
        <w:pStyle w:val="Textkrper"/>
        <w:rPr>
          <w:b/>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8" w:history="1">
        <w:r w:rsidRPr="00AB166D">
          <w:rPr>
            <w:rStyle w:val="Hyperlink"/>
            <w:sz w:val="20"/>
            <w:szCs w:val="18"/>
          </w:rPr>
          <w:t>www.expert.de</w:t>
        </w:r>
      </w:hyperlink>
    </w:p>
    <w:p w14:paraId="4D4952C3" w14:textId="5AB87A91" w:rsidR="00634798" w:rsidRPr="003E0474" w:rsidRDefault="00634798" w:rsidP="00634798">
      <w:pPr>
        <w:pStyle w:val="Textkrper"/>
        <w:spacing w:line="240" w:lineRule="auto"/>
        <w:rPr>
          <w:sz w:val="20"/>
          <w:highlight w:val="yellow"/>
        </w:rPr>
      </w:pPr>
    </w:p>
    <w:p w14:paraId="7D3BD09A" w14:textId="6942DE2A" w:rsidR="003F4666" w:rsidRDefault="00634798" w:rsidP="00634798">
      <w:pPr>
        <w:pStyle w:val="Textkrper"/>
        <w:spacing w:line="240" w:lineRule="auto"/>
        <w:rPr>
          <w:rStyle w:val="Hyperlink"/>
          <w:sz w:val="20"/>
          <w:szCs w:val="18"/>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9" w:history="1">
        <w:r w:rsidRPr="00A260BB">
          <w:rPr>
            <w:rStyle w:val="Hyperlink"/>
            <w:sz w:val="20"/>
            <w:szCs w:val="18"/>
          </w:rPr>
          <w:t>www.expert.org</w:t>
        </w:r>
      </w:hyperlink>
    </w:p>
    <w:p w14:paraId="6FFB062A" w14:textId="77777777" w:rsidR="003E0474" w:rsidRDefault="003E0474" w:rsidP="00634798">
      <w:pPr>
        <w:pStyle w:val="Textkrper"/>
        <w:spacing w:line="240" w:lineRule="auto"/>
        <w:rPr>
          <w:rStyle w:val="Hyperlink"/>
          <w:sz w:val="20"/>
          <w:szCs w:val="18"/>
        </w:rPr>
      </w:pPr>
    </w:p>
    <w:p w14:paraId="4931E9A3" w14:textId="77777777" w:rsidR="003E0474" w:rsidRDefault="003E0474" w:rsidP="00634798">
      <w:pPr>
        <w:pStyle w:val="Textkrper"/>
        <w:spacing w:line="240" w:lineRule="auto"/>
        <w:rPr>
          <w:rStyle w:val="Hyperlink"/>
          <w:sz w:val="20"/>
          <w:szCs w:val="18"/>
        </w:rPr>
      </w:pPr>
    </w:p>
    <w:p w14:paraId="4B1F935A" w14:textId="77777777" w:rsidR="003E0474" w:rsidRPr="003E0474" w:rsidRDefault="003E0474" w:rsidP="003E0474">
      <w:pPr>
        <w:jc w:val="both"/>
        <w:rPr>
          <w:rFonts w:ascii="Arial" w:eastAsia="Times New Roman" w:hAnsi="Arial" w:cs="Arial"/>
          <w:b/>
          <w:bCs/>
          <w:sz w:val="20"/>
        </w:rPr>
      </w:pPr>
      <w:r w:rsidRPr="003E0474">
        <w:rPr>
          <w:rFonts w:ascii="Arial" w:eastAsia="Times New Roman" w:hAnsi="Arial" w:cs="Arial"/>
          <w:b/>
          <w:bCs/>
          <w:sz w:val="20"/>
        </w:rPr>
        <w:t xml:space="preserve">Über Saint </w:t>
      </w:r>
      <w:proofErr w:type="spellStart"/>
      <w:r w:rsidRPr="003E0474">
        <w:rPr>
          <w:rFonts w:ascii="Arial" w:eastAsia="Times New Roman" w:hAnsi="Arial" w:cs="Arial"/>
          <w:b/>
          <w:bCs/>
          <w:sz w:val="20"/>
        </w:rPr>
        <w:t>Elmo’s</w:t>
      </w:r>
      <w:proofErr w:type="spellEnd"/>
      <w:r w:rsidRPr="003E0474">
        <w:rPr>
          <w:rFonts w:ascii="Arial" w:eastAsia="Times New Roman" w:hAnsi="Arial" w:cs="Arial"/>
          <w:b/>
          <w:bCs/>
          <w:sz w:val="20"/>
        </w:rPr>
        <w:t>:</w:t>
      </w:r>
    </w:p>
    <w:p w14:paraId="1564BA3E" w14:textId="77777777" w:rsidR="003E0474" w:rsidRPr="003E0474" w:rsidRDefault="003E0474" w:rsidP="003E0474">
      <w:pPr>
        <w:jc w:val="both"/>
        <w:rPr>
          <w:rFonts w:ascii="Arial" w:eastAsia="Times New Roman" w:hAnsi="Arial" w:cs="Arial"/>
          <w:sz w:val="12"/>
          <w:szCs w:val="12"/>
        </w:rPr>
      </w:pPr>
    </w:p>
    <w:p w14:paraId="54498821" w14:textId="77777777" w:rsidR="003E0474" w:rsidRPr="003E0474" w:rsidRDefault="003E0474" w:rsidP="003E0474">
      <w:pPr>
        <w:adjustRightInd w:val="0"/>
        <w:jc w:val="both"/>
        <w:rPr>
          <w:rFonts w:ascii="Arial" w:eastAsia="Arial" w:hAnsi="Arial" w:cs="Arial"/>
          <w:color w:val="000000"/>
          <w:sz w:val="20"/>
        </w:rPr>
      </w:pPr>
      <w:r w:rsidRPr="003E0474">
        <w:rPr>
          <w:rFonts w:ascii="Arial" w:eastAsiaTheme="minorHAnsi" w:hAnsi="Arial" w:cs="Arial"/>
          <w:color w:val="000000"/>
          <w:sz w:val="20"/>
        </w:rPr>
        <w:t xml:space="preserve">Saint </w:t>
      </w:r>
      <w:proofErr w:type="spellStart"/>
      <w:r w:rsidRPr="003E0474">
        <w:rPr>
          <w:rFonts w:ascii="Arial" w:eastAsiaTheme="minorHAnsi" w:hAnsi="Arial" w:cs="Arial"/>
          <w:color w:val="000000"/>
          <w:sz w:val="20"/>
        </w:rPr>
        <w:t>Elmo’s</w:t>
      </w:r>
      <w:proofErr w:type="spellEnd"/>
      <w:r w:rsidRPr="003E0474">
        <w:rPr>
          <w:rFonts w:ascii="Arial" w:eastAsiaTheme="minorHAnsi" w:hAnsi="Arial" w:cs="Arial"/>
          <w:color w:val="000000"/>
          <w:sz w:val="20"/>
        </w:rPr>
        <w:t xml:space="preserve"> belegt Platz 11 im Ranking der inhabergeführten Agenturen in Deutschland. </w:t>
      </w:r>
      <w:r w:rsidRPr="003E0474">
        <w:rPr>
          <w:rFonts w:ascii="Arial" w:hAnsi="Arial" w:cs="Arial"/>
          <w:color w:val="000000"/>
          <w:sz w:val="20"/>
        </w:rPr>
        <w:t xml:space="preserve">An den Standorten in München und Hamburg arbeiten 120 Mitarbeiter für Marken wie BMW, Porsche, expert, Duravit, Stadt Hamburg, SPORT 2000, Stage Entertainment, HR3, Vodafone, Tirol Werbung und viele mehr. Interdisziplinäre Teams beschreiten neue Wege in der Markenkommunikation und schaffen </w:t>
      </w:r>
      <w:r w:rsidRPr="003E0474">
        <w:rPr>
          <w:rFonts w:ascii="Arial" w:hAnsi="Arial" w:cs="Arial"/>
          <w:color w:val="000000"/>
          <w:sz w:val="20"/>
        </w:rPr>
        <w:lastRenderedPageBreak/>
        <w:t xml:space="preserve">Erlebnisse, die Menschen elektrisieren und Marken ins Rampenlicht der kommunikativen Bühne bringen. </w:t>
      </w:r>
    </w:p>
    <w:p w14:paraId="23F84F41" w14:textId="77777777" w:rsidR="003E0474" w:rsidRPr="003E0474" w:rsidRDefault="003E0474" w:rsidP="003E0474">
      <w:pPr>
        <w:adjustRightInd w:val="0"/>
        <w:jc w:val="both"/>
        <w:rPr>
          <w:rFonts w:ascii="Arial" w:hAnsi="Arial" w:cs="Arial"/>
          <w:color w:val="000000"/>
          <w:sz w:val="20"/>
        </w:rPr>
      </w:pPr>
    </w:p>
    <w:p w14:paraId="08862D15" w14:textId="5E136801" w:rsidR="003E0474" w:rsidRPr="006B7AC1" w:rsidRDefault="003E0474" w:rsidP="006B7AC1">
      <w:pPr>
        <w:jc w:val="both"/>
        <w:rPr>
          <w:rFonts w:ascii="Arial" w:hAnsi="Arial" w:cs="Arial"/>
          <w:sz w:val="20"/>
        </w:rPr>
      </w:pPr>
      <w:r w:rsidRPr="003E0474">
        <w:rPr>
          <w:rFonts w:ascii="Arial" w:hAnsi="Arial" w:cs="Arial"/>
          <w:color w:val="000000" w:themeColor="text1"/>
          <w:sz w:val="20"/>
        </w:rPr>
        <w:t xml:space="preserve">Zur Saint </w:t>
      </w:r>
      <w:proofErr w:type="spellStart"/>
      <w:proofErr w:type="gramStart"/>
      <w:r w:rsidRPr="003E0474">
        <w:rPr>
          <w:rFonts w:ascii="Arial" w:hAnsi="Arial" w:cs="Arial"/>
          <w:color w:val="000000" w:themeColor="text1"/>
          <w:sz w:val="20"/>
        </w:rPr>
        <w:t>Elmo’s</w:t>
      </w:r>
      <w:proofErr w:type="spellEnd"/>
      <w:proofErr w:type="gramEnd"/>
      <w:r w:rsidRPr="003E0474">
        <w:rPr>
          <w:rFonts w:ascii="Arial" w:hAnsi="Arial" w:cs="Arial"/>
          <w:color w:val="000000" w:themeColor="text1"/>
          <w:sz w:val="20"/>
        </w:rPr>
        <w:t xml:space="preserve"> Gruppe gehört darüber hinaus die Agentur Saint </w:t>
      </w:r>
      <w:proofErr w:type="spellStart"/>
      <w:r w:rsidRPr="003E0474">
        <w:rPr>
          <w:rFonts w:ascii="Arial" w:hAnsi="Arial" w:cs="Arial"/>
          <w:color w:val="000000" w:themeColor="text1"/>
          <w:sz w:val="20"/>
        </w:rPr>
        <w:t>Elmo’s</w:t>
      </w:r>
      <w:proofErr w:type="spellEnd"/>
      <w:r w:rsidRPr="003E0474">
        <w:rPr>
          <w:rFonts w:ascii="Arial" w:hAnsi="Arial" w:cs="Arial"/>
          <w:color w:val="000000" w:themeColor="text1"/>
          <w:sz w:val="20"/>
        </w:rPr>
        <w:t xml:space="preserve"> Tourismusmarketing, die auf die Kommunikation von Kunden aus der Tourismusbranche spezialisiert ist. </w:t>
      </w:r>
      <w:r w:rsidRPr="003E0474">
        <w:rPr>
          <w:rFonts w:ascii="Arial" w:hAnsi="Arial" w:cs="Arial"/>
          <w:sz w:val="20"/>
        </w:rPr>
        <w:t xml:space="preserve">Mit dem Geschäftsbereich Saint </w:t>
      </w:r>
      <w:proofErr w:type="spellStart"/>
      <w:r w:rsidRPr="003E0474">
        <w:rPr>
          <w:rFonts w:ascii="Arial" w:hAnsi="Arial" w:cs="Arial"/>
          <w:sz w:val="20"/>
        </w:rPr>
        <w:t>Elmo’s</w:t>
      </w:r>
      <w:proofErr w:type="spellEnd"/>
      <w:r w:rsidRPr="003E0474">
        <w:rPr>
          <w:rFonts w:ascii="Arial" w:hAnsi="Arial" w:cs="Arial"/>
          <w:sz w:val="20"/>
        </w:rPr>
        <w:t xml:space="preserve"> MAX</w:t>
      </w:r>
      <w:r w:rsidRPr="003E0474">
        <w:rPr>
          <w:rFonts w:ascii="Arial" w:hAnsi="Arial" w:cs="Arial"/>
          <w:sz w:val="20"/>
          <w:vertAlign w:val="superscript"/>
        </w:rPr>
        <w:t>3</w:t>
      </w:r>
      <w:r w:rsidRPr="003E0474">
        <w:rPr>
          <w:rFonts w:ascii="Arial" w:hAnsi="Arial" w:cs="Arial"/>
          <w:sz w:val="20"/>
        </w:rPr>
        <w:t xml:space="preserve"> sind zudem die Themen Metaverse, Künstliche Intelligenz und Web3 fester Bestandteil des digitalen Angebots von Saint </w:t>
      </w:r>
      <w:proofErr w:type="spellStart"/>
      <w:r w:rsidRPr="003E0474">
        <w:rPr>
          <w:rFonts w:ascii="Arial" w:hAnsi="Arial" w:cs="Arial"/>
          <w:sz w:val="20"/>
        </w:rPr>
        <w:t>Elmo’s</w:t>
      </w:r>
      <w:proofErr w:type="spellEnd"/>
      <w:r w:rsidRPr="003E0474">
        <w:rPr>
          <w:rFonts w:ascii="Arial" w:hAnsi="Arial" w:cs="Arial"/>
          <w:sz w:val="20"/>
        </w:rPr>
        <w:t>.</w:t>
      </w:r>
    </w:p>
    <w:sectPr w:rsidR="003E0474" w:rsidRPr="006B7AC1"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53862583" w:rsidR="00D75E98" w:rsidRDefault="003E0474" w:rsidP="00D75E98">
    <w:pPr>
      <w:rPr>
        <w:rFonts w:ascii="Arial" w:hAnsi="Arial" w:cs="Arial"/>
        <w:sz w:val="22"/>
        <w:szCs w:val="22"/>
      </w:rPr>
    </w:pPr>
    <w:r>
      <w:rPr>
        <w:noProof/>
      </w:rPr>
      <w:drawing>
        <wp:anchor distT="0" distB="0" distL="114300" distR="114300" simplePos="0" relativeHeight="251660288" behindDoc="0" locked="0" layoutInCell="1" allowOverlap="1" wp14:anchorId="3B974BFE" wp14:editId="5C59E4EF">
          <wp:simplePos x="0" y="0"/>
          <wp:positionH relativeFrom="margin">
            <wp:align>right</wp:align>
          </wp:positionH>
          <wp:positionV relativeFrom="paragraph">
            <wp:posOffset>-191135</wp:posOffset>
          </wp:positionV>
          <wp:extent cx="2166620" cy="819150"/>
          <wp:effectExtent l="0" t="0" r="5080" b="0"/>
          <wp:wrapNone/>
          <wp:docPr id="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66620" cy="8191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0" locked="0" layoutInCell="1" allowOverlap="1" wp14:anchorId="282899EA" wp14:editId="545BD9CC">
          <wp:simplePos x="0" y="0"/>
          <wp:positionH relativeFrom="margin">
            <wp:align>left</wp:align>
          </wp:positionH>
          <wp:positionV relativeFrom="paragraph">
            <wp:posOffset>13335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2">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5D5D35C6" w:rsidR="00D75E98" w:rsidRDefault="00D75E98" w:rsidP="00D75E98">
    <w:pPr>
      <w:rPr>
        <w:rFonts w:ascii="Arial" w:hAnsi="Arial" w:cs="Arial"/>
        <w:sz w:val="22"/>
        <w:szCs w:val="22"/>
      </w:rPr>
    </w:pPr>
  </w:p>
  <w:p w14:paraId="20E0B742" w14:textId="40FD612F"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1"/>
  </w:num>
  <w:num w:numId="12" w16cid:durableId="398747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4418"/>
    <w:rsid w:val="00054EB7"/>
    <w:rsid w:val="000550E7"/>
    <w:rsid w:val="0005567C"/>
    <w:rsid w:val="00056050"/>
    <w:rsid w:val="00060A4A"/>
    <w:rsid w:val="00060D1E"/>
    <w:rsid w:val="000622B9"/>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1C44"/>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4C4C"/>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474"/>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41F"/>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EDA"/>
    <w:rsid w:val="004644C1"/>
    <w:rsid w:val="004645F2"/>
    <w:rsid w:val="004646E6"/>
    <w:rsid w:val="0046654F"/>
    <w:rsid w:val="0046691E"/>
    <w:rsid w:val="0046720E"/>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17B"/>
    <w:rsid w:val="00496A64"/>
    <w:rsid w:val="00496D25"/>
    <w:rsid w:val="004977ED"/>
    <w:rsid w:val="004A054B"/>
    <w:rsid w:val="004A0A90"/>
    <w:rsid w:val="004A2A47"/>
    <w:rsid w:val="004A3084"/>
    <w:rsid w:val="004A3D8E"/>
    <w:rsid w:val="004A40BA"/>
    <w:rsid w:val="004A4B2F"/>
    <w:rsid w:val="004A6118"/>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B7AC1"/>
    <w:rsid w:val="006C0996"/>
    <w:rsid w:val="006C1243"/>
    <w:rsid w:val="006C1488"/>
    <w:rsid w:val="006C188D"/>
    <w:rsid w:val="006C2651"/>
    <w:rsid w:val="006C29B7"/>
    <w:rsid w:val="006C2ADC"/>
    <w:rsid w:val="006C2E49"/>
    <w:rsid w:val="006C3065"/>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0380"/>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E39"/>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6E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161F"/>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171"/>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BF7016"/>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231C"/>
    <w:rsid w:val="00E03776"/>
    <w:rsid w:val="00E03B4D"/>
    <w:rsid w:val="00E05EB7"/>
    <w:rsid w:val="00E06038"/>
    <w:rsid w:val="00E06FF0"/>
    <w:rsid w:val="00E1050F"/>
    <w:rsid w:val="00E143B8"/>
    <w:rsid w:val="00E14DA9"/>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 w:type="table" w:styleId="Tabellenraster">
    <w:name w:val="Table Grid"/>
    <w:basedOn w:val="NormaleTabelle"/>
    <w:uiPriority w:val="59"/>
    <w:rsid w:val="003E0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146869562">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5569337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61983949">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08208748">
      <w:bodyDiv w:val="1"/>
      <w:marLeft w:val="0"/>
      <w:marRight w:val="0"/>
      <w:marTop w:val="0"/>
      <w:marBottom w:val="0"/>
      <w:divBdr>
        <w:top w:val="none" w:sz="0" w:space="0" w:color="auto"/>
        <w:left w:val="none" w:sz="0" w:space="0" w:color="auto"/>
        <w:bottom w:val="none" w:sz="0" w:space="0" w:color="auto"/>
        <w:right w:val="none" w:sz="0" w:space="0" w:color="auto"/>
      </w:divBdr>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22288334">
      <w:bodyDiv w:val="1"/>
      <w:marLeft w:val="0"/>
      <w:marRight w:val="0"/>
      <w:marTop w:val="0"/>
      <w:marBottom w:val="0"/>
      <w:divBdr>
        <w:top w:val="none" w:sz="0" w:space="0" w:color="auto"/>
        <w:left w:val="none" w:sz="0" w:space="0" w:color="auto"/>
        <w:bottom w:val="none" w:sz="0" w:space="0" w:color="auto"/>
        <w:right w:val="none" w:sz="0" w:space="0" w:color="auto"/>
      </w:divBdr>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4542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14</cp:revision>
  <cp:lastPrinted>2023-11-28T09:35:00Z</cp:lastPrinted>
  <dcterms:created xsi:type="dcterms:W3CDTF">2023-10-23T09:44:00Z</dcterms:created>
  <dcterms:modified xsi:type="dcterms:W3CDTF">2023-11-28T09:51:00Z</dcterms:modified>
  <cp:category/>
</cp:coreProperties>
</file>